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tr2enoe077h5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That Was Easy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May 16,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Learn how to log your N2N hours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With our accessible Neighbor-to-Neighbor mobile app, recording your volunteer hours couldn't get any easier!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How can you do this? Watch the video below and see how easy it is: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Did you know?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Logging your hours helps UPS identify organizations that its employees support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When an organization has 50 volunteer hours recorded between two or more UPSers, it qualifies for a grant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Keeping track of your activities can make a difference.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N2N Mobile for iOS Phones (iPhone):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Go to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https://n2nm.ups.com/home.aspx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Log into UPSers.com using your employee ID and Password. This is the same login ID and password you use to log into UPSers.com from your computer.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Upon logging in, the N2N page will appear showing volunteer activities you have entered previously or local events populated by the N2N Coordinator.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Select the “Action” button to save the N2N icon to your home page.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Scroll to the left.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Select “Add to Home Screen.”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N2N icon will appear on your iOS Phone.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N2N Mobile for Android Phones: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Go to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https://n2nm.ups.com/home.aspx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Log into UPSers.com using your employee ID and password. This is the same login ID and password you use to log into UPSers.com from your computer.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Upon logging in, the N2N page will appear showing volunteer activities you have entered previously.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Select “Add to Home screen.”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N2N icon will appear on your Android phone’s home page.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For questions, please contact Supply Chain Group Employee Relations Manager Charles Eure.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nks1.upsemail.com/ctt?kn=3&amp;ms=MTcwODg3NTUS1&amp;r=MTg1MjE2MDM5Njc0S0&amp;b=0&amp;j=MTA4MzIyMDkzNQS2&amp;mt=1&amp;rt=0" TargetMode="External"/><Relationship Id="rId7" Type="http://schemas.openxmlformats.org/officeDocument/2006/relationships/hyperlink" Target="http://links1.upsemail.com/ctt?kn=6&amp;ms=MTcwODg3NTUS1&amp;r=MTg1MjE2MDM5Njc0S0&amp;b=0&amp;j=MTA4MzIyMDkzNQS2&amp;mt=1&amp;r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